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39BC62DE" w:rsidR="009937B1" w:rsidRDefault="67393AF2" w:rsidP="7DFF0BC3">
      <w:pPr>
        <w:spacing w:before="88"/>
        <w:ind w:right="-360"/>
        <w:rPr>
          <w:rFonts w:ascii="Times New Roman" w:hAnsi="Times New Roman" w:cs="Times New Roman"/>
        </w:rPr>
      </w:pPr>
      <w:r>
        <w:rPr>
          <w:rFonts w:ascii="Times New Roman" w:hAnsi="Times New Roman"/>
          <w:b/>
          <w:bCs/>
        </w:rPr>
        <w:t>Misyon:</w:t>
      </w:r>
      <w:r>
        <w:rPr>
          <w:rFonts w:ascii="Times New Roman" w:hAnsi="Times New Roman"/>
        </w:rPr>
        <w:t xml:space="preserve">  Sèvis Pak ak Rekreyasyon nan Somerville (SPR) òganize pwogram pandan tout ane a nan etablisman piblik, espas jwèt, lakou rekreyasyon, ak divès lòt espas ki fè pwomosyon pou aktivite sen e pozitif pou tout manm Kominote Somerville. </w:t>
      </w:r>
    </w:p>
    <w:p w14:paraId="1472C9D2" w14:textId="5229DD6A" w:rsidR="003B4E1A" w:rsidRPr="005057B8" w:rsidRDefault="003B4E1A">
      <w:pPr>
        <w:rPr>
          <w:rFonts w:ascii="Times New Roman" w:hAnsi="Times New Roman" w:cs="Times New Roman"/>
          <w:b/>
          <w:bCs/>
        </w:rPr>
      </w:pPr>
      <w:r>
        <w:rPr>
          <w:rFonts w:ascii="Times New Roman" w:hAnsi="Times New Roman"/>
          <w:b/>
          <w:bCs/>
        </w:rPr>
        <w:t xml:space="preserve">Aktivite_____________________________________ Seyans______________________________________ </w:t>
      </w:r>
    </w:p>
    <w:p w14:paraId="4EA363C7" w14:textId="4A0A4EA3" w:rsidR="003B4E1A" w:rsidRPr="005057B8" w:rsidRDefault="52520FEC" w:rsidP="7D751C5C">
      <w:pPr>
        <w:rPr>
          <w:rFonts w:ascii="Times New Roman" w:hAnsi="Times New Roman" w:cs="Times New Roman"/>
        </w:rPr>
      </w:pPr>
      <w:r>
        <w:rPr>
          <w:rFonts w:ascii="Times New Roman" w:hAnsi="Times New Roman"/>
          <w:b/>
          <w:bCs/>
        </w:rPr>
        <w:t>Siyati ____________________ Prenon ___________________ Sèks</w:t>
      </w:r>
      <w:r>
        <w:rPr>
          <w:rFonts w:ascii="Times New Roman" w:hAnsi="Times New Roman"/>
        </w:rPr>
        <w:t>__________________</w:t>
      </w:r>
    </w:p>
    <w:p w14:paraId="54D88639" w14:textId="22286E29" w:rsidR="00B64751" w:rsidRPr="005057B8" w:rsidRDefault="5F30BBCB" w:rsidP="00B64751">
      <w:pPr>
        <w:rPr>
          <w:rFonts w:ascii="Times New Roman" w:hAnsi="Times New Roman" w:cs="Times New Roman"/>
          <w:b/>
          <w:bCs/>
        </w:rPr>
      </w:pPr>
      <w:r>
        <w:rPr>
          <w:rFonts w:ascii="Times New Roman" w:hAnsi="Times New Roman"/>
          <w:b/>
          <w:bCs/>
        </w:rPr>
        <w:t>Adrès________________________________ Vil________________________ Kòd Postal____________</w:t>
      </w:r>
    </w:p>
    <w:p w14:paraId="3126826F" w14:textId="47411E55" w:rsidR="003B4E1A" w:rsidRPr="005057B8" w:rsidRDefault="00B64751" w:rsidP="003B4E1A">
      <w:pPr>
        <w:rPr>
          <w:rFonts w:ascii="Times New Roman" w:hAnsi="Times New Roman" w:cs="Times New Roman"/>
          <w:b/>
          <w:bCs/>
        </w:rPr>
      </w:pPr>
      <w:r>
        <w:rPr>
          <w:rFonts w:ascii="Times New Roman" w:hAnsi="Times New Roman"/>
          <w:b/>
          <w:bCs/>
        </w:rPr>
        <w:t xml:space="preserve">Telefòn Pòtab _____________________ Lòt Telefòn_____________________ Imèl__________________________ </w:t>
      </w:r>
    </w:p>
    <w:p w14:paraId="0866AF9F" w14:textId="77777777" w:rsidR="00B64751" w:rsidRDefault="00B64751" w:rsidP="7DFF0BC3">
      <w:pPr>
        <w:pBdr>
          <w:bottom w:val="single" w:sz="6" w:space="1" w:color="auto"/>
        </w:pBdr>
        <w:rPr>
          <w:rFonts w:ascii="Times New Roman" w:hAnsi="Times New Roman" w:cs="Times New Roman"/>
          <w:b/>
          <w:bCs/>
          <w:sz w:val="12"/>
          <w:szCs w:val="12"/>
        </w:rPr>
        <w:sectPr w:rsidR="00B64751" w:rsidSect="000B1B87">
          <w:headerReference w:type="default" r:id="rId10"/>
          <w:footerReference w:type="default" r:id="rId11"/>
          <w:type w:val="continuous"/>
          <w:pgSz w:w="12240" w:h="15840"/>
          <w:pgMar w:top="810" w:right="720" w:bottom="720" w:left="720" w:header="540" w:footer="0" w:gutter="0"/>
          <w:cols w:space="720"/>
          <w:docGrid w:linePitch="360"/>
        </w:sectPr>
      </w:pPr>
    </w:p>
    <w:p w14:paraId="0FFB47B5" w14:textId="63F133C3" w:rsidR="005057B8" w:rsidRDefault="2DAF7286" w:rsidP="7DFF0BC3">
      <w:pPr>
        <w:pBdr>
          <w:bottom w:val="single" w:sz="6" w:space="1" w:color="auto"/>
        </w:pBdr>
        <w:rPr>
          <w:rFonts w:ascii="Times New Roman" w:hAnsi="Times New Roman" w:cs="Times New Roman"/>
          <w:b/>
          <w:bCs/>
          <w:u w:val="single"/>
        </w:rPr>
      </w:pPr>
      <w:r>
        <w:rPr>
          <w:rFonts w:ascii="Times New Roman" w:hAnsi="Times New Roman"/>
          <w:b/>
          <w:bCs/>
          <w:u w:val="single"/>
        </w:rPr>
        <w:t>KONTAK IJANS</w:t>
      </w:r>
    </w:p>
    <w:p w14:paraId="74A6AA0F" w14:textId="5A1D8886"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bCs/>
        </w:rPr>
        <w:t>Non _______________________________</w:t>
      </w:r>
    </w:p>
    <w:p w14:paraId="38D6FDFB" w14:textId="20B96D4A"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bCs/>
        </w:rPr>
        <w:t>Relasyon _____________________________</w:t>
      </w:r>
    </w:p>
    <w:p w14:paraId="3181E65C" w14:textId="3E4CB8DA" w:rsidR="004E047B" w:rsidRPr="005057B8" w:rsidRDefault="00B64751" w:rsidP="005057B8">
      <w:pPr>
        <w:pBdr>
          <w:bottom w:val="single" w:sz="6" w:space="1" w:color="auto"/>
        </w:pBdr>
        <w:rPr>
          <w:rFonts w:ascii="Times New Roman" w:hAnsi="Times New Roman" w:cs="Times New Roman"/>
          <w:b/>
          <w:bCs/>
        </w:rPr>
      </w:pPr>
      <w:r>
        <w:rPr>
          <w:rFonts w:ascii="Times New Roman" w:hAnsi="Times New Roman"/>
          <w:b/>
          <w:bCs/>
        </w:rPr>
        <w:t xml:space="preserve">Telefòn Pòtab________________________ </w:t>
      </w:r>
    </w:p>
    <w:p w14:paraId="3EA12BFF" w14:textId="18B0E670" w:rsidR="004E047B" w:rsidRDefault="00B64751">
      <w:pPr>
        <w:pBdr>
          <w:bottom w:val="single" w:sz="6" w:space="1" w:color="auto"/>
        </w:pBdr>
        <w:rPr>
          <w:rFonts w:ascii="Times New Roman" w:hAnsi="Times New Roman" w:cs="Times New Roman"/>
          <w:b/>
          <w:bCs/>
        </w:rPr>
      </w:pPr>
      <w:r>
        <w:rPr>
          <w:rFonts w:ascii="Times New Roman" w:hAnsi="Times New Roman"/>
          <w:b/>
          <w:bCs/>
        </w:rPr>
        <w:t>Lòt Telefòn____________________________</w:t>
      </w:r>
    </w:p>
    <w:p w14:paraId="551A00B8" w14:textId="5D170522" w:rsidR="00E60DAB" w:rsidRDefault="2DAF7286" w:rsidP="7DFF0BC3">
      <w:pPr>
        <w:pBdr>
          <w:bottom w:val="single" w:sz="6" w:space="1" w:color="auto"/>
        </w:pBdr>
        <w:rPr>
          <w:rFonts w:ascii="Times New Roman" w:hAnsi="Times New Roman" w:cs="Times New Roman"/>
          <w:b/>
          <w:bCs/>
          <w:u w:val="single"/>
        </w:rPr>
      </w:pPr>
      <w:r>
        <w:rPr>
          <w:rFonts w:ascii="Times New Roman" w:hAnsi="Times New Roman"/>
          <w:b/>
          <w:bCs/>
          <w:u w:val="single"/>
        </w:rPr>
        <w:t>LÒT KONTAK IJANS</w:t>
      </w:r>
    </w:p>
    <w:p w14:paraId="0AB4E8BB" w14:textId="77777777"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bCs/>
        </w:rPr>
        <w:t>Non _______________________________</w:t>
      </w:r>
    </w:p>
    <w:p w14:paraId="59510468" w14:textId="77777777" w:rsidR="00B64751" w:rsidRPr="00FB155D" w:rsidRDefault="00B64751" w:rsidP="00B64751">
      <w:pPr>
        <w:pBdr>
          <w:bottom w:val="single" w:sz="6" w:space="1" w:color="auto"/>
        </w:pBdr>
        <w:rPr>
          <w:rFonts w:ascii="Times New Roman" w:hAnsi="Times New Roman" w:cs="Times New Roman"/>
          <w:b/>
          <w:bCs/>
          <w:lang w:val="en-US"/>
        </w:rPr>
      </w:pPr>
      <w:r w:rsidRPr="00FB155D">
        <w:rPr>
          <w:rFonts w:ascii="Times New Roman" w:hAnsi="Times New Roman"/>
          <w:b/>
          <w:bCs/>
          <w:lang w:val="en-US"/>
        </w:rPr>
        <w:t>Relasyon _____________________________</w:t>
      </w:r>
    </w:p>
    <w:p w14:paraId="1422E5A5" w14:textId="03662D2D" w:rsidR="00B64751" w:rsidRPr="00FB155D" w:rsidRDefault="00B64751" w:rsidP="00B64751">
      <w:pPr>
        <w:pBdr>
          <w:bottom w:val="single" w:sz="6" w:space="1" w:color="auto"/>
        </w:pBdr>
        <w:rPr>
          <w:rFonts w:ascii="Times New Roman" w:hAnsi="Times New Roman" w:cs="Times New Roman"/>
          <w:b/>
          <w:bCs/>
          <w:lang w:val="en-US"/>
        </w:rPr>
      </w:pPr>
      <w:r w:rsidRPr="00FB155D">
        <w:rPr>
          <w:rFonts w:ascii="Times New Roman" w:hAnsi="Times New Roman"/>
          <w:b/>
          <w:bCs/>
          <w:lang w:val="en-US"/>
        </w:rPr>
        <w:t xml:space="preserve">Telefòn Pòtab________________________ </w:t>
      </w:r>
    </w:p>
    <w:p w14:paraId="666C2852" w14:textId="5A2EDB30" w:rsidR="00B64751" w:rsidRPr="00FB155D" w:rsidRDefault="5F30BBCB" w:rsidP="7DFF0BC3">
      <w:pPr>
        <w:pBdr>
          <w:bottom w:val="single" w:sz="6" w:space="1" w:color="auto"/>
        </w:pBdr>
        <w:rPr>
          <w:rFonts w:ascii="Times New Roman" w:hAnsi="Times New Roman" w:cs="Times New Roman"/>
          <w:b/>
          <w:bCs/>
          <w:lang w:val="en-US"/>
        </w:rPr>
        <w:sectPr w:rsidR="00B64751" w:rsidRPr="00FB155D" w:rsidSect="00B64751">
          <w:headerReference w:type="default" r:id="rId12"/>
          <w:type w:val="continuous"/>
          <w:pgSz w:w="12240" w:h="15840"/>
          <w:pgMar w:top="720" w:right="720" w:bottom="720" w:left="720" w:header="720" w:footer="0" w:gutter="0"/>
          <w:cols w:num="2" w:space="720"/>
          <w:docGrid w:linePitch="360"/>
        </w:sectPr>
      </w:pPr>
      <w:r w:rsidRPr="00FB155D">
        <w:rPr>
          <w:rFonts w:ascii="Times New Roman" w:hAnsi="Times New Roman"/>
          <w:b/>
          <w:bCs/>
          <w:lang w:val="en-US"/>
        </w:rPr>
        <w:t>Lòt Telefòn____________________________</w:t>
      </w:r>
    </w:p>
    <w:p w14:paraId="6A9A793E" w14:textId="003564C4" w:rsidR="005057B8" w:rsidRPr="00FB155D" w:rsidRDefault="005057B8" w:rsidP="00B64751">
      <w:pPr>
        <w:pBdr>
          <w:bottom w:val="single" w:sz="6" w:space="1" w:color="auto"/>
        </w:pBdr>
        <w:tabs>
          <w:tab w:val="left" w:pos="1530"/>
        </w:tabs>
        <w:rPr>
          <w:rFonts w:ascii="Times New Roman" w:hAnsi="Times New Roman" w:cs="Times New Roman"/>
          <w:b/>
          <w:bCs/>
          <w:sz w:val="10"/>
          <w:szCs w:val="10"/>
          <w:lang w:val="en-US"/>
        </w:rPr>
      </w:pPr>
    </w:p>
    <w:p w14:paraId="22E36CBA" w14:textId="09CEEBD2" w:rsidR="00C72F7B" w:rsidRPr="00FB155D" w:rsidRDefault="3C9F6E93" w:rsidP="7DFF0BC3">
      <w:pPr>
        <w:jc w:val="center"/>
        <w:rPr>
          <w:rFonts w:ascii="Times New Roman" w:hAnsi="Times New Roman" w:cs="Times New Roman"/>
          <w:b/>
          <w:bCs/>
          <w:u w:val="single"/>
          <w:lang w:val="en-US"/>
        </w:rPr>
      </w:pPr>
      <w:r w:rsidRPr="00FB155D">
        <w:rPr>
          <w:rFonts w:ascii="Times New Roman" w:hAnsi="Times New Roman"/>
          <w:b/>
          <w:bCs/>
          <w:u w:val="single"/>
          <w:lang w:val="en-US"/>
        </w:rPr>
        <w:t>ENFÒMASYON SOU PEMAN</w:t>
      </w:r>
    </w:p>
    <w:p w14:paraId="503C3930" w14:textId="067EE25E" w:rsidR="00C72F7B" w:rsidRPr="00FB155D" w:rsidRDefault="52520FEC" w:rsidP="00C72F7B">
      <w:pPr>
        <w:rPr>
          <w:rFonts w:ascii="Times New Roman" w:hAnsi="Times New Roman" w:cs="Times New Roman"/>
          <w:b/>
          <w:bCs/>
          <w:lang w:val="fr-FR"/>
        </w:rPr>
      </w:pPr>
      <w:r w:rsidRPr="00FB155D">
        <w:rPr>
          <w:rFonts w:ascii="Times New Roman" w:hAnsi="Times New Roman"/>
          <w:b/>
          <w:bCs/>
          <w:lang w:val="fr-FR"/>
        </w:rPr>
        <w:t>Peman Nesesè: WI o</w:t>
      </w:r>
      <w:r w:rsidR="00FB155D" w:rsidRPr="00FB155D">
        <w:rPr>
          <w:rFonts w:ascii="Times New Roman" w:hAnsi="Times New Roman"/>
          <w:b/>
          <w:bCs/>
          <w:lang w:val="fr-FR"/>
        </w:rPr>
        <w:t>u</w:t>
      </w:r>
      <w:r w:rsidRPr="00FB155D">
        <w:rPr>
          <w:rFonts w:ascii="Times New Roman" w:hAnsi="Times New Roman"/>
          <w:b/>
          <w:bCs/>
          <w:lang w:val="fr-FR"/>
        </w:rPr>
        <w:t xml:space="preserve"> NON </w:t>
      </w:r>
      <w:r w:rsidRPr="00FB155D">
        <w:rPr>
          <w:lang w:val="fr-FR"/>
        </w:rPr>
        <w:tab/>
      </w:r>
      <w:r w:rsidRPr="00FB155D">
        <w:rPr>
          <w:rFonts w:ascii="Times New Roman" w:hAnsi="Times New Roman"/>
          <w:b/>
          <w:bCs/>
          <w:lang w:val="fr-FR"/>
        </w:rPr>
        <w:t>Frè Pwogram: ____________ # Chèk______________________</w:t>
      </w:r>
    </w:p>
    <w:p w14:paraId="76B0A15B" w14:textId="18C219DC" w:rsidR="00C72F7B" w:rsidRPr="00FB155D" w:rsidRDefault="3C9F6E93" w:rsidP="7DFF0BC3">
      <w:pPr>
        <w:pBdr>
          <w:bottom w:val="single" w:sz="6" w:space="1" w:color="auto"/>
        </w:pBdr>
        <w:spacing w:after="0"/>
        <w:rPr>
          <w:rFonts w:ascii="Times New Roman" w:hAnsi="Times New Roman" w:cs="Times New Roman"/>
          <w:sz w:val="16"/>
          <w:szCs w:val="16"/>
          <w:lang w:val="en-US"/>
        </w:rPr>
      </w:pPr>
      <w:r w:rsidRPr="00FB155D">
        <w:rPr>
          <w:rFonts w:ascii="Times New Roman" w:hAnsi="Times New Roman"/>
          <w:b/>
          <w:bCs/>
          <w:lang w:val="en-US"/>
        </w:rPr>
        <w:t xml:space="preserve">YO PA AKSEPTE KACH - </w:t>
      </w:r>
      <w:r w:rsidRPr="00FB155D">
        <w:rPr>
          <w:rFonts w:ascii="Times New Roman" w:hAnsi="Times New Roman"/>
          <w:lang w:val="en-US"/>
        </w:rPr>
        <w:t>Tanpri ekri chèch yo sou non “Somerville Parks and Recreation”.</w:t>
      </w:r>
    </w:p>
    <w:p w14:paraId="09878465" w14:textId="77777777" w:rsidR="00C72F7B" w:rsidRPr="00FB155D" w:rsidRDefault="00C72F7B" w:rsidP="00C72F7B">
      <w:pPr>
        <w:pBdr>
          <w:bottom w:val="single" w:sz="6" w:space="1" w:color="auto"/>
        </w:pBdr>
        <w:spacing w:after="0"/>
        <w:rPr>
          <w:rFonts w:ascii="Times New Roman" w:hAnsi="Times New Roman" w:cs="Times New Roman"/>
          <w:sz w:val="16"/>
          <w:szCs w:val="16"/>
          <w:lang w:val="en-US"/>
        </w:rPr>
      </w:pPr>
    </w:p>
    <w:p w14:paraId="6A8A8609" w14:textId="77777777" w:rsidR="00CD64EE" w:rsidRPr="00FB155D" w:rsidRDefault="00CD64EE" w:rsidP="7DFF0BC3">
      <w:pPr>
        <w:spacing w:after="0"/>
        <w:jc w:val="center"/>
        <w:rPr>
          <w:rFonts w:ascii="Times New Roman" w:hAnsi="Times New Roman" w:cs="Times New Roman"/>
          <w:b/>
          <w:bCs/>
          <w:sz w:val="12"/>
          <w:szCs w:val="12"/>
          <w:u w:val="single"/>
          <w:lang w:val="en-US"/>
        </w:rPr>
      </w:pPr>
    </w:p>
    <w:p w14:paraId="5E06D7FD" w14:textId="38C90C46" w:rsidR="00C72F7B" w:rsidRPr="00FB155D" w:rsidRDefault="29943F63" w:rsidP="7DFF0BC3">
      <w:pPr>
        <w:spacing w:after="0"/>
        <w:jc w:val="center"/>
        <w:rPr>
          <w:rFonts w:ascii="Times New Roman" w:hAnsi="Times New Roman" w:cs="Times New Roman"/>
          <w:b/>
          <w:bCs/>
          <w:u w:val="single"/>
          <w:lang w:val="en-US"/>
        </w:rPr>
      </w:pPr>
      <w:r w:rsidRPr="00FB155D">
        <w:rPr>
          <w:rFonts w:ascii="Times New Roman" w:hAnsi="Times New Roman"/>
          <w:b/>
          <w:bCs/>
          <w:u w:val="single"/>
          <w:lang w:val="en-US"/>
        </w:rPr>
        <w:t>REK</w:t>
      </w:r>
      <w:r w:rsidR="00FB155D" w:rsidRPr="00FB155D">
        <w:rPr>
          <w:rFonts w:ascii="Times New Roman" w:hAnsi="Times New Roman"/>
          <w:b/>
          <w:bCs/>
          <w:u w:val="single"/>
          <w:lang w:val="en-US"/>
        </w:rPr>
        <w:t>È</w:t>
      </w:r>
      <w:r w:rsidRPr="00FB155D">
        <w:rPr>
          <w:rFonts w:ascii="Times New Roman" w:hAnsi="Times New Roman"/>
          <w:b/>
          <w:bCs/>
          <w:u w:val="single"/>
          <w:lang w:val="en-US"/>
        </w:rPr>
        <w:t>T POU S</w:t>
      </w:r>
      <w:r w:rsidR="00FB155D" w:rsidRPr="00FB155D">
        <w:rPr>
          <w:rFonts w:ascii="Times New Roman" w:hAnsi="Times New Roman"/>
          <w:b/>
          <w:bCs/>
          <w:u w:val="single"/>
          <w:lang w:val="en-US"/>
        </w:rPr>
        <w:t>È</w:t>
      </w:r>
      <w:r w:rsidRPr="00FB155D">
        <w:rPr>
          <w:rFonts w:ascii="Times New Roman" w:hAnsi="Times New Roman"/>
          <w:b/>
          <w:bCs/>
          <w:u w:val="single"/>
          <w:lang w:val="en-US"/>
        </w:rPr>
        <w:t>VIS ENKLIZYON AK AKSESIBILITE</w:t>
      </w:r>
    </w:p>
    <w:p w14:paraId="274E33A1" w14:textId="77777777" w:rsidR="009150A6" w:rsidRPr="00FB155D" w:rsidRDefault="009150A6" w:rsidP="00C72F7B">
      <w:pPr>
        <w:spacing w:after="0"/>
        <w:jc w:val="center"/>
        <w:rPr>
          <w:rFonts w:ascii="Times New Roman" w:hAnsi="Times New Roman" w:cs="Times New Roman"/>
          <w:b/>
          <w:bCs/>
          <w:sz w:val="12"/>
          <w:szCs w:val="12"/>
          <w:lang w:val="en-US"/>
        </w:rPr>
      </w:pPr>
    </w:p>
    <w:p w14:paraId="35DF7CA5" w14:textId="02B399C7" w:rsidR="00CD64EE" w:rsidRPr="00FB155D" w:rsidRDefault="29943F63" w:rsidP="7DFF0BC3">
      <w:pPr>
        <w:spacing w:line="240" w:lineRule="auto"/>
        <w:rPr>
          <w:rFonts w:ascii="Times New Roman" w:hAnsi="Times New Roman" w:cs="Times New Roman"/>
          <w:b/>
          <w:bCs/>
          <w:lang w:val="en-US"/>
        </w:rPr>
      </w:pPr>
      <w:r w:rsidRPr="00FB155D">
        <w:rPr>
          <w:rFonts w:ascii="Times New Roman" w:hAnsi="Times New Roman"/>
          <w:b/>
          <w:bCs/>
          <w:lang w:val="en-US"/>
        </w:rPr>
        <w:t>Pou mande yon aranjman pou tèt ou, tanpri dekri sèvis aksesibilite oswa enklizyon nou bezwen an:</w:t>
      </w:r>
    </w:p>
    <w:p w14:paraId="1D360091" w14:textId="5F922770" w:rsidR="00CD64EE" w:rsidRDefault="29943F63" w:rsidP="7DFF0BC3">
      <w:pPr>
        <w:spacing w:line="240" w:lineRule="auto"/>
        <w:rPr>
          <w:rFonts w:ascii="Times New Roman" w:hAnsi="Times New Roman" w:cs="Times New Roman"/>
          <w:b/>
          <w:bCs/>
        </w:rPr>
      </w:pPr>
      <w:r>
        <w:rPr>
          <w:rFonts w:ascii="Times New Roman" w:hAnsi="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CFA831" w14:textId="24E6E96F" w:rsidR="00CD64EE" w:rsidRDefault="29943F63" w:rsidP="00CD64EE">
      <w:pPr>
        <w:spacing w:after="0"/>
        <w:rPr>
          <w:rFonts w:ascii="Times New Roman" w:hAnsi="Times New Roman" w:cs="Times New Roman"/>
        </w:rPr>
        <w:sectPr w:rsidR="00CD64EE" w:rsidSect="005057B8">
          <w:headerReference w:type="default" r:id="rId13"/>
          <w:type w:val="continuous"/>
          <w:pgSz w:w="12240" w:h="15840"/>
          <w:pgMar w:top="720" w:right="720" w:bottom="720" w:left="720" w:header="720" w:footer="0" w:gutter="0"/>
          <w:cols w:space="720"/>
          <w:docGrid w:linePitch="360"/>
        </w:sectPr>
      </w:pPr>
      <w:r>
        <w:rPr>
          <w:rFonts w:ascii="Times New Roman" w:hAnsi="Times New Roman"/>
        </w:rPr>
        <w:t xml:space="preserve">Aranjman sa yo jeneralman disponib nan delè 14-21 jou ouvrab apre avi a. Nou toujou ap ogmante kapasite nou pou ofri plis aranjman. </w:t>
      </w:r>
    </w:p>
    <w:p w14:paraId="32689D26"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sz w:val="20"/>
          <w:szCs w:val="20"/>
          <w:lang w:val="en-US"/>
        </w:rPr>
        <w:t>•</w:t>
      </w:r>
      <w:r w:rsidRPr="00FB155D">
        <w:rPr>
          <w:lang w:val="en-US"/>
        </w:rPr>
        <w:tab/>
      </w:r>
      <w:r w:rsidRPr="00FB155D">
        <w:rPr>
          <w:rFonts w:ascii="Times New Roman" w:hAnsi="Times New Roman"/>
          <w:lang w:val="en-US"/>
        </w:rPr>
        <w:t>Gwo karaktè, dokiman bray, oswa lektè</w:t>
      </w:r>
    </w:p>
    <w:p w14:paraId="72617BFD"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Bèt sèvis yo otorize nan pwogram nan</w:t>
      </w:r>
    </w:p>
    <w:p w14:paraId="20DE9A2A"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Entèprèt lang siy</w:t>
      </w:r>
    </w:p>
    <w:p w14:paraId="16CCFD79"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Ekipman adaptasyon</w:t>
      </w:r>
    </w:p>
    <w:p w14:paraId="5124D7FC"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 xml:space="preserve">Modifikasyon pwogram nan </w:t>
      </w:r>
    </w:p>
    <w:p w14:paraId="0D7EADE6"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Resous ak enfòmasyon</w:t>
      </w:r>
    </w:p>
    <w:p w14:paraId="4FE211BE"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 xml:space="preserve">Kat ki gen endis </w:t>
      </w:r>
    </w:p>
    <w:p w14:paraId="2ECF80EA"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 xml:space="preserve">Sipò pou aktivite endividyèl </w:t>
      </w:r>
    </w:p>
    <w:p w14:paraId="69915125" w14:textId="77777777" w:rsidR="00CD64EE" w:rsidRPr="00FB155D" w:rsidRDefault="29943F63" w:rsidP="7DFF0BC3">
      <w:pPr>
        <w:spacing w:after="0"/>
        <w:rPr>
          <w:rFonts w:ascii="Times New Roman" w:hAnsi="Times New Roman" w:cs="Times New Roman"/>
          <w:lang w:val="en-US"/>
        </w:rPr>
      </w:pPr>
      <w:r w:rsidRPr="00FB155D">
        <w:rPr>
          <w:rFonts w:ascii="Times New Roman" w:hAnsi="Times New Roman"/>
          <w:lang w:val="en-US"/>
        </w:rPr>
        <w:t>•</w:t>
      </w:r>
      <w:r w:rsidRPr="00FB155D">
        <w:rPr>
          <w:lang w:val="en-US"/>
        </w:rPr>
        <w:tab/>
      </w:r>
      <w:r w:rsidRPr="00FB155D">
        <w:rPr>
          <w:rFonts w:ascii="Times New Roman" w:hAnsi="Times New Roman"/>
          <w:lang w:val="en-US"/>
        </w:rPr>
        <w:t xml:space="preserve">Manm ekip ki fòme </w:t>
      </w:r>
    </w:p>
    <w:p w14:paraId="78742DB9" w14:textId="77777777" w:rsidR="00CD64EE" w:rsidRPr="00FB155D" w:rsidRDefault="29943F63" w:rsidP="7DFF0BC3">
      <w:pPr>
        <w:spacing w:after="0"/>
        <w:rPr>
          <w:rFonts w:ascii="Times New Roman" w:hAnsi="Times New Roman" w:cs="Times New Roman"/>
          <w:lang w:val="en-US"/>
        </w:rPr>
        <w:sectPr w:rsidR="00CD64EE" w:rsidRPr="00FB155D" w:rsidSect="000B1B87">
          <w:headerReference w:type="default" r:id="rId14"/>
          <w:type w:val="continuous"/>
          <w:pgSz w:w="12240" w:h="15840"/>
          <w:pgMar w:top="720" w:right="720" w:bottom="720" w:left="720" w:header="450" w:footer="0" w:gutter="0"/>
          <w:cols w:num="2" w:space="720"/>
          <w:docGrid w:linePitch="360"/>
        </w:sectPr>
      </w:pPr>
      <w:r w:rsidRPr="00FB155D">
        <w:rPr>
          <w:rFonts w:ascii="Times New Roman" w:hAnsi="Times New Roman"/>
          <w:lang w:val="en-US"/>
        </w:rPr>
        <w:t>•</w:t>
      </w:r>
      <w:r w:rsidRPr="00FB155D">
        <w:rPr>
          <w:lang w:val="en-US"/>
        </w:rPr>
        <w:tab/>
      </w:r>
      <w:r w:rsidRPr="00FB155D">
        <w:rPr>
          <w:rFonts w:ascii="Times New Roman" w:hAnsi="Times New Roman"/>
          <w:lang w:val="en-US"/>
        </w:rPr>
        <w:t>Orè pwogram nan</w:t>
      </w:r>
    </w:p>
    <w:p w14:paraId="68A8A65C" w14:textId="2902F6A9" w:rsidR="00771F4F" w:rsidRPr="00FB155D" w:rsidRDefault="00771F4F">
      <w:pPr>
        <w:rPr>
          <w:rFonts w:ascii="Times New Roman" w:hAnsi="Times New Roman" w:cs="Times New Roman"/>
          <w:b/>
          <w:bCs/>
          <w:sz w:val="8"/>
          <w:szCs w:val="8"/>
          <w:lang w:val="en-US"/>
        </w:rPr>
      </w:pPr>
    </w:p>
    <w:p w14:paraId="4D5BCB6F" w14:textId="63017C37" w:rsidR="7D751C5C" w:rsidRPr="00FB155D" w:rsidRDefault="7D751C5C" w:rsidP="7D751C5C">
      <w:pPr>
        <w:jc w:val="center"/>
        <w:rPr>
          <w:rFonts w:ascii="Times New Roman" w:hAnsi="Times New Roman" w:cs="Times New Roman"/>
          <w:b/>
          <w:bCs/>
          <w:sz w:val="28"/>
          <w:szCs w:val="28"/>
          <w:u w:val="single"/>
          <w:lang w:val="en-US"/>
        </w:rPr>
      </w:pPr>
    </w:p>
    <w:p w14:paraId="3E3A3817" w14:textId="3F1F200A" w:rsidR="7D751C5C" w:rsidRPr="00FB155D" w:rsidRDefault="7D751C5C" w:rsidP="7D751C5C">
      <w:pPr>
        <w:jc w:val="center"/>
        <w:rPr>
          <w:rFonts w:ascii="Times New Roman" w:hAnsi="Times New Roman" w:cs="Times New Roman"/>
          <w:b/>
          <w:bCs/>
          <w:sz w:val="28"/>
          <w:szCs w:val="28"/>
          <w:u w:val="single"/>
          <w:lang w:val="en-US"/>
        </w:rPr>
      </w:pPr>
    </w:p>
    <w:p w14:paraId="066EDD43" w14:textId="5827CB25" w:rsidR="45BFA68D" w:rsidRPr="00FB155D" w:rsidRDefault="45BFA68D" w:rsidP="45BFA68D">
      <w:pPr>
        <w:jc w:val="center"/>
        <w:rPr>
          <w:rFonts w:ascii="Times New Roman" w:hAnsi="Times New Roman" w:cs="Times New Roman"/>
          <w:b/>
          <w:bCs/>
          <w:sz w:val="28"/>
          <w:szCs w:val="28"/>
          <w:u w:val="single"/>
          <w:lang w:val="en-US"/>
        </w:rPr>
      </w:pPr>
    </w:p>
    <w:p w14:paraId="50451B93" w14:textId="63C944CB" w:rsidR="009150A6" w:rsidRPr="00FB155D" w:rsidRDefault="2F5631F5" w:rsidP="7DFF0BC3">
      <w:pPr>
        <w:jc w:val="center"/>
        <w:rPr>
          <w:rFonts w:ascii="Times New Roman" w:hAnsi="Times New Roman" w:cs="Times New Roman"/>
          <w:b/>
          <w:bCs/>
          <w:sz w:val="28"/>
          <w:szCs w:val="28"/>
          <w:u w:val="single"/>
          <w:lang w:val="en-US"/>
        </w:rPr>
      </w:pPr>
      <w:r w:rsidRPr="00FB155D">
        <w:rPr>
          <w:rFonts w:ascii="Times New Roman" w:hAnsi="Times New Roman"/>
          <w:b/>
          <w:bCs/>
          <w:sz w:val="28"/>
          <w:szCs w:val="28"/>
          <w:u w:val="single"/>
          <w:lang w:val="en-US"/>
        </w:rPr>
        <w:lastRenderedPageBreak/>
        <w:t xml:space="preserve">PAK AK REKREYASYON VIL SOMERVILLE </w:t>
      </w:r>
    </w:p>
    <w:p w14:paraId="19873DC9" w14:textId="259DCF6F" w:rsidR="004E047B" w:rsidRPr="00FB155D" w:rsidRDefault="7D8007AC" w:rsidP="7DFF0BC3">
      <w:pPr>
        <w:jc w:val="center"/>
        <w:rPr>
          <w:rFonts w:ascii="Times New Roman" w:hAnsi="Times New Roman" w:cs="Times New Roman"/>
          <w:b/>
          <w:bCs/>
          <w:sz w:val="28"/>
          <w:szCs w:val="28"/>
          <w:u w:val="single"/>
          <w:lang w:val="en-US"/>
        </w:rPr>
      </w:pPr>
      <w:r w:rsidRPr="00FB155D">
        <w:rPr>
          <w:rFonts w:ascii="Times New Roman" w:hAnsi="Times New Roman"/>
          <w:b/>
          <w:bCs/>
          <w:caps/>
          <w:sz w:val="28"/>
          <w:szCs w:val="28"/>
          <w:u w:val="single"/>
          <w:lang w:val="en-US"/>
        </w:rPr>
        <w:t>otorizasyon, konsantman medikal ak deresponsabilizasyon</w:t>
      </w:r>
      <w:r w:rsidRPr="00FB155D">
        <w:rPr>
          <w:rFonts w:ascii="Times New Roman" w:hAnsi="Times New Roman"/>
          <w:u w:val="single"/>
          <w:lang w:val="en-US"/>
        </w:rPr>
        <w:t xml:space="preserve"> </w:t>
      </w:r>
    </w:p>
    <w:p w14:paraId="745A0C34" w14:textId="1D92D469" w:rsidR="004E047B" w:rsidRPr="00FB155D" w:rsidRDefault="004E047B" w:rsidP="00E60DAB">
      <w:pPr>
        <w:ind w:left="360" w:right="270"/>
        <w:rPr>
          <w:rFonts w:ascii="Times New Roman" w:hAnsi="Times New Roman" w:cs="Times New Roman"/>
          <w:lang w:val="en-US"/>
        </w:rPr>
      </w:pPr>
      <w:r w:rsidRPr="00FB155D">
        <w:rPr>
          <w:rFonts w:ascii="Times New Roman" w:hAnsi="Times New Roman"/>
          <w:b/>
          <w:bCs/>
          <w:lang w:val="en-US"/>
        </w:rPr>
        <w:t>Mwen, ____________________________</w:t>
      </w:r>
      <w:r w:rsidRPr="00FB155D">
        <w:rPr>
          <w:rFonts w:ascii="Times New Roman" w:hAnsi="Times New Roman"/>
          <w:lang w:val="en-US"/>
        </w:rPr>
        <w:t xml:space="preserve">_ vle patisipe nan pwogram Pak ak Rekreyasyon Somerville la. </w:t>
      </w:r>
    </w:p>
    <w:p w14:paraId="4D3F0448" w14:textId="24DC6D77" w:rsidR="004E047B" w:rsidRPr="00FB155D" w:rsidRDefault="004E047B" w:rsidP="00E60DAB">
      <w:pPr>
        <w:ind w:left="360" w:right="270"/>
        <w:rPr>
          <w:rFonts w:ascii="Times New Roman" w:hAnsi="Times New Roman" w:cs="Times New Roman"/>
          <w:lang w:val="en-US"/>
        </w:rPr>
      </w:pPr>
      <w:r w:rsidRPr="00FB155D">
        <w:rPr>
          <w:rFonts w:ascii="Times New Roman" w:hAnsi="Times New Roman"/>
          <w:lang w:val="en-US"/>
        </w:rPr>
        <w:t xml:space="preserve">Lè mwen siyen espas anba a, mwen konprann epi dakò deresponsabilize epi renonse ak tout konesans, epi mwen dakò pou endemnize, pa kenbe kòm responsab oswa ranbouse Vil Somerville, manm endividyèl, ajan, anplwaye ak reprezantan yo, menm jan ak sipèvizè nan aktivite yo, kont, tout reklamasyon ke mwen, nenpòt paran oswa responsab, nenpòt frè oswa sè, oswa nenpòt lòt moun, fim oswa kòporasyon ki kapab gen reklamasyon konya oswa apre ke yo genyen (bagay yo konnen oswa yo pa konnen, dirèkteman oswa endirèkteman oswa sou oswa pa sou kontwòl sa yo deresponsabilize yo), akoz nenpòt pèt, domaj, blesi pèsonèl, doulè ak soufrans, lanmò, domaj sou pwopriyete, oswa reklamasyon sou kontra ki soulve apati, pandan, oswa an rapò ak patisipasyon pitit mwen/timoun m responsab la nan pwogram Pak ak Rekreyasyon Somerville la, oswa posesyon, operasyon, itilizasyon, mentnans oswa kontwòl nenpòt machin, ekipman oswa pwodui yo bay oswa itilize an rapò ak aktivite a, oswa nan nenpòt fason konekte ak oswa soulve apati enstriksyon, fòmasyon, swen ijans, oswa operasyon ki lye ak patisipasyon nan aktivite a. Mwen konprann ke vil Somerville pa jere okenn asirans ki gen rapò ak aktivite a oswa pou blesi lòt moun ki ta rive pandan patisipasyon nan aktivite a. </w:t>
      </w:r>
    </w:p>
    <w:p w14:paraId="05941A2C" w14:textId="3F0CA41E" w:rsidR="004E047B" w:rsidRPr="00FB155D" w:rsidRDefault="004E047B" w:rsidP="00E60DAB">
      <w:pPr>
        <w:ind w:left="360" w:right="270"/>
        <w:rPr>
          <w:rFonts w:ascii="Times New Roman" w:hAnsi="Times New Roman" w:cs="Times New Roman"/>
          <w:lang w:val="en-US"/>
        </w:rPr>
      </w:pPr>
      <w:r w:rsidRPr="00FB155D">
        <w:rPr>
          <w:rFonts w:ascii="Times New Roman" w:hAnsi="Times New Roman"/>
          <w:lang w:val="en-US"/>
        </w:rPr>
        <w:t xml:space="preserve">Nan ka mwen ta vin malad oswa blese grav, mwen dakò pou yo fè pwosedi/tretman ijans. Mwen konprann ke anplwaye Vil Somerville yo oswa lòt moun pral fè tout efò rezonab pou kontakte kontak ijans mwen imedyatman si gen maladi oswa blesi ki ta rive. </w:t>
      </w:r>
    </w:p>
    <w:p w14:paraId="6D0DA5EA" w14:textId="3F2169F3" w:rsidR="004E047B" w:rsidRPr="00FB155D" w:rsidRDefault="004E047B" w:rsidP="00E60DAB">
      <w:pPr>
        <w:ind w:left="360" w:right="270"/>
        <w:rPr>
          <w:rFonts w:ascii="Times New Roman" w:hAnsi="Times New Roman" w:cs="Times New Roman"/>
          <w:lang w:val="en-US"/>
        </w:rPr>
      </w:pPr>
      <w:r w:rsidRPr="00FB155D">
        <w:rPr>
          <w:rFonts w:ascii="Times New Roman" w:hAnsi="Times New Roman"/>
          <w:lang w:val="en-US"/>
        </w:rPr>
        <w:t xml:space="preserve">Mwen konprann sa ki ekri nan </w:t>
      </w:r>
      <w:bookmarkStart w:id="0" w:name="_Hlk191461901"/>
      <w:r w:rsidRPr="00FB155D">
        <w:rPr>
          <w:rFonts w:ascii="Times New Roman" w:hAnsi="Times New Roman"/>
          <w:lang w:val="en-US"/>
        </w:rPr>
        <w:t xml:space="preserve">otorizasyon, konsantman medikal ak deresponsabilizasyon sa </w:t>
      </w:r>
      <w:bookmarkEnd w:id="0"/>
      <w:r w:rsidRPr="00FB155D">
        <w:rPr>
          <w:rFonts w:ascii="Times New Roman" w:hAnsi="Times New Roman"/>
          <w:lang w:val="en-US"/>
        </w:rPr>
        <w:t xml:space="preserve">epi mwen konsyan si mwen fè nenpòt chanjman nan fòmilè sa, l ap anile ak enkonplè epi mwen pa p otorize pou patisipe nan pwogram sa. </w:t>
      </w:r>
    </w:p>
    <w:p w14:paraId="3FA30176" w14:textId="096D17A0" w:rsidR="004E047B" w:rsidRDefault="2F5631F5" w:rsidP="7DFF0BC3">
      <w:pPr>
        <w:pBdr>
          <w:bottom w:val="single" w:sz="6" w:space="1" w:color="auto"/>
        </w:pBdr>
        <w:ind w:left="360" w:right="270"/>
        <w:rPr>
          <w:rFonts w:ascii="Times New Roman" w:hAnsi="Times New Roman" w:cs="Times New Roman"/>
          <w:b/>
          <w:bCs/>
        </w:rPr>
      </w:pPr>
      <w:r>
        <w:rPr>
          <w:rFonts w:ascii="Times New Roman" w:hAnsi="Times New Roman"/>
          <w:b/>
          <w:bCs/>
        </w:rPr>
        <w:t xml:space="preserve">Siyati Paran/Responsab ___________________________ Dat _________________________ </w:t>
      </w:r>
    </w:p>
    <w:p w14:paraId="75BE3BDF" w14:textId="77777777" w:rsidR="004E047B" w:rsidRPr="00C72F7B" w:rsidRDefault="004E047B" w:rsidP="7DFF0BC3">
      <w:pPr>
        <w:pBdr>
          <w:bottom w:val="single" w:sz="6" w:space="1" w:color="auto"/>
        </w:pBdr>
        <w:ind w:left="360" w:right="270"/>
        <w:rPr>
          <w:rFonts w:ascii="Times New Roman" w:hAnsi="Times New Roman" w:cs="Times New Roman"/>
          <w:sz w:val="12"/>
          <w:szCs w:val="12"/>
        </w:rPr>
      </w:pPr>
    </w:p>
    <w:p w14:paraId="6F2422BA" w14:textId="3E3B1F50" w:rsidR="004E047B" w:rsidRPr="004E047B" w:rsidRDefault="2F5631F5" w:rsidP="7DFF0BC3">
      <w:pPr>
        <w:ind w:left="360" w:right="270"/>
        <w:jc w:val="center"/>
        <w:rPr>
          <w:rFonts w:ascii="Times New Roman" w:hAnsi="Times New Roman" w:cs="Times New Roman"/>
          <w:b/>
          <w:bCs/>
          <w:sz w:val="28"/>
          <w:szCs w:val="28"/>
          <w:u w:val="single"/>
        </w:rPr>
      </w:pPr>
      <w:r>
        <w:rPr>
          <w:rFonts w:ascii="Times New Roman" w:hAnsi="Times New Roman"/>
          <w:b/>
          <w:bCs/>
          <w:sz w:val="28"/>
          <w:szCs w:val="28"/>
          <w:u w:val="single"/>
        </w:rPr>
        <w:t>PIBLIKASYON FOTO</w:t>
      </w:r>
    </w:p>
    <w:p w14:paraId="0AFFE43D" w14:textId="77879397" w:rsidR="004E047B" w:rsidRPr="004E047B" w:rsidRDefault="004E047B" w:rsidP="00E60DAB">
      <w:pPr>
        <w:ind w:left="360" w:right="270"/>
        <w:rPr>
          <w:rFonts w:ascii="Times New Roman" w:hAnsi="Times New Roman" w:cs="Times New Roman"/>
        </w:rPr>
      </w:pPr>
      <w:r>
        <w:rPr>
          <w:rFonts w:ascii="Times New Roman" w:hAnsi="Times New Roman"/>
        </w:rPr>
        <w:t xml:space="preserve">Anplis, mwen dakò pou yo pran foto mwen pou fè piblisite nan diskresyon Vil Somerville. Mwen konprann ak dakò pou Vil Somerville itilize nenpòt foto yo te pran nan evènman sa oswa ki lye ak patisipasyon l oswa nenpòt lòt aktivite ki enplike pwogram sa, sa ki gen ladan men pa limite ak sa yo te pran nan nenpòt kalite aktivite. </w:t>
      </w:r>
    </w:p>
    <w:p w14:paraId="06856987" w14:textId="0E8EA6B1" w:rsidR="004E047B" w:rsidRDefault="2F5631F5" w:rsidP="7D751C5C">
      <w:pPr>
        <w:pBdr>
          <w:bottom w:val="single" w:sz="6" w:space="1" w:color="auto"/>
        </w:pBdr>
        <w:ind w:left="360" w:right="270"/>
        <w:rPr>
          <w:rFonts w:ascii="Times New Roman" w:hAnsi="Times New Roman" w:cs="Times New Roman"/>
          <w:b/>
          <w:bCs/>
        </w:rPr>
      </w:pPr>
      <w:r>
        <w:rPr>
          <w:rFonts w:ascii="Times New Roman" w:hAnsi="Times New Roman"/>
          <w:b/>
          <w:bCs/>
        </w:rPr>
        <w:t xml:space="preserve">Siyati Paran/Responsab ___________________________  Dat _________________________ </w:t>
      </w:r>
    </w:p>
    <w:p w14:paraId="7254CADB" w14:textId="77777777" w:rsidR="00771F4F" w:rsidRPr="004E047B" w:rsidRDefault="00771F4F" w:rsidP="00E60DAB">
      <w:pPr>
        <w:pBdr>
          <w:bottom w:val="single" w:sz="6" w:space="1" w:color="auto"/>
        </w:pBdr>
        <w:ind w:left="360" w:right="270"/>
        <w:rPr>
          <w:rFonts w:ascii="Times New Roman" w:hAnsi="Times New Roman" w:cs="Times New Roman"/>
          <w:b/>
          <w:bCs/>
        </w:rPr>
      </w:pPr>
    </w:p>
    <w:p w14:paraId="13981ADF" w14:textId="2342C83D" w:rsidR="009B05A0" w:rsidRDefault="25E80DA3" w:rsidP="7D751C5C">
      <w:pPr>
        <w:ind w:left="360" w:right="360"/>
        <w:rPr>
          <w:rFonts w:ascii="Times New Roman" w:hAnsi="Times New Roman" w:cs="Times New Roman"/>
          <w:b/>
          <w:bCs/>
        </w:rPr>
      </w:pPr>
      <w:r>
        <w:rPr>
          <w:rFonts w:ascii="Times New Roman" w:hAnsi="Times New Roman"/>
        </w:rPr>
        <w:t xml:space="preserve">Ak pèmisyon mwen pou pataje, mwen gen kondisyon medikal sa ki egziste oswa lòt kondisyon ki kapab afekte patisipasyon nan pwogram sa: </w:t>
      </w:r>
      <w:r>
        <w:rPr>
          <w:rFonts w:ascii="Times New Roman" w:hAnsi="Times New Roman"/>
          <w:b/>
          <w:bCs/>
        </w:rPr>
        <w:t>________________________________________________________</w:t>
      </w:r>
      <w:r>
        <w:rPr>
          <w:rFonts w:ascii="Times New Roman" w:hAnsi="Times New Roman"/>
        </w:rPr>
        <w:t>_________</w:t>
      </w:r>
    </w:p>
    <w:p w14:paraId="7EBD49E4" w14:textId="431FDFEA" w:rsidR="009B05A0" w:rsidRDefault="7CF8A0DF" w:rsidP="009B05A0">
      <w:pPr>
        <w:ind w:left="360" w:right="360"/>
        <w:rPr>
          <w:rFonts w:ascii="Times New Roman" w:hAnsi="Times New Roman" w:cs="Times New Roman"/>
          <w:b/>
          <w:bCs/>
        </w:rPr>
      </w:pPr>
      <w:r>
        <w:rPr>
          <w:rFonts w:ascii="Times New Roman" w:hAnsi="Times New Roman"/>
        </w:rPr>
        <w:t>___________________________________________________________________________________________ Aktivite mwen yo dwe gen restriksyon pa ____________Mwen bay konsantman pou pataje enfòmasyon sa ak manm ekip, administratè, ak volontè SPR ak pou Lavil la (tankou antrenè) ki mande enfòmasyon sa. Mwen konprann ke mwen oblije aktyalize enfòmasyon sa. Mwen sètifye pa gen pwofesyonèl medikal ki te konseye pou mwen pa patisipe nan pwogram sa oswa tip aktivite sa.</w:t>
      </w:r>
    </w:p>
    <w:p w14:paraId="27BDA134" w14:textId="54DCC4FF" w:rsidR="00E60DAB" w:rsidRDefault="00E60DAB" w:rsidP="009B05A0">
      <w:pPr>
        <w:ind w:left="360" w:right="360"/>
        <w:rPr>
          <w:rFonts w:ascii="Times New Roman" w:hAnsi="Times New Roman" w:cs="Times New Roman"/>
        </w:rPr>
      </w:pPr>
      <w:r>
        <w:br w:type="page"/>
      </w:r>
    </w:p>
    <w:p w14:paraId="3D70A1B1" w14:textId="77777777" w:rsidR="009150A6" w:rsidRPr="00FB155D" w:rsidRDefault="7D8007AC" w:rsidP="7DFF0BC3">
      <w:pPr>
        <w:spacing w:line="240" w:lineRule="auto"/>
        <w:jc w:val="center"/>
        <w:rPr>
          <w:rFonts w:ascii="Times New Roman" w:hAnsi="Times New Roman" w:cs="Times New Roman"/>
          <w:b/>
          <w:bCs/>
          <w:sz w:val="28"/>
          <w:szCs w:val="28"/>
          <w:u w:val="single"/>
          <w:lang w:val="en-US"/>
        </w:rPr>
      </w:pPr>
      <w:r w:rsidRPr="00FB155D">
        <w:rPr>
          <w:rFonts w:ascii="Times New Roman" w:hAnsi="Times New Roman"/>
          <w:b/>
          <w:bCs/>
          <w:sz w:val="28"/>
          <w:szCs w:val="28"/>
          <w:u w:val="single"/>
          <w:lang w:val="en-US"/>
        </w:rPr>
        <w:t xml:space="preserve">PAK AK REKREYASYON VIL SOMERVILLE </w:t>
      </w:r>
    </w:p>
    <w:p w14:paraId="26BE8B8C" w14:textId="77777777" w:rsidR="00E60DAB" w:rsidRPr="00FB155D" w:rsidRDefault="2DAF7286" w:rsidP="7DFF0BC3">
      <w:pPr>
        <w:spacing w:line="240" w:lineRule="auto"/>
        <w:ind w:left="160"/>
        <w:jc w:val="center"/>
        <w:rPr>
          <w:rFonts w:ascii="Times New Roman"/>
          <w:b/>
          <w:bCs/>
          <w:spacing w:val="-1"/>
          <w:sz w:val="28"/>
          <w:szCs w:val="28"/>
          <w:u w:val="single"/>
          <w:lang w:val="en-US"/>
        </w:rPr>
      </w:pPr>
      <w:r w:rsidRPr="00FB155D">
        <w:rPr>
          <w:rFonts w:ascii="Times New Roman"/>
          <w:b/>
          <w:bCs/>
          <w:sz w:val="28"/>
          <w:szCs w:val="28"/>
          <w:u w:val="single"/>
          <w:lang w:val="en-US"/>
        </w:rPr>
        <w:t>K</w:t>
      </w:r>
      <w:r w:rsidRPr="00FB155D">
        <w:rPr>
          <w:rFonts w:ascii="Times New Roman"/>
          <w:b/>
          <w:bCs/>
          <w:sz w:val="28"/>
          <w:szCs w:val="28"/>
          <w:u w:val="single"/>
          <w:lang w:val="en-US"/>
        </w:rPr>
        <w:t>Ò</w:t>
      </w:r>
      <w:r w:rsidRPr="00FB155D">
        <w:rPr>
          <w:rFonts w:ascii="Times New Roman"/>
          <w:b/>
          <w:bCs/>
          <w:sz w:val="28"/>
          <w:szCs w:val="28"/>
          <w:u w:val="single"/>
          <w:lang w:val="en-US"/>
        </w:rPr>
        <w:t>D SOU KONP</w:t>
      </w:r>
      <w:r w:rsidRPr="00FB155D">
        <w:rPr>
          <w:rFonts w:ascii="Times New Roman"/>
          <w:b/>
          <w:bCs/>
          <w:sz w:val="28"/>
          <w:szCs w:val="28"/>
          <w:u w:val="single"/>
          <w:lang w:val="en-US"/>
        </w:rPr>
        <w:t>Ò</w:t>
      </w:r>
      <w:r w:rsidRPr="00FB155D">
        <w:rPr>
          <w:rFonts w:ascii="Times New Roman"/>
          <w:b/>
          <w:bCs/>
          <w:sz w:val="28"/>
          <w:szCs w:val="28"/>
          <w:u w:val="single"/>
          <w:lang w:val="en-US"/>
        </w:rPr>
        <w:t>TMAN</w:t>
      </w:r>
    </w:p>
    <w:p w14:paraId="42D5C4F9" w14:textId="47C7A199" w:rsidR="00E60DAB" w:rsidRPr="00FB155D" w:rsidRDefault="00E60DAB" w:rsidP="00E60DAB">
      <w:pPr>
        <w:pStyle w:val="BodyText"/>
        <w:spacing w:before="2"/>
        <w:ind w:left="360" w:right="720"/>
        <w:rPr>
          <w:lang w:val="en-US"/>
        </w:rPr>
      </w:pPr>
      <w:r w:rsidRPr="00FB155D">
        <w:rPr>
          <w:lang w:val="en-US"/>
        </w:rPr>
        <w:t>Sèvis ak Komisyon Pak ak Rekreyasyon nan Vil Somerville adopte kòd sou konpòtman sila kòm yon konsekans enkyetid li pou bon espri espòtif nan kofinansman aktivite yo. Aktivite/espò yo kapab itilize kòm yon opòtinite pou w aprann kijan pou w angaje nan konpetisyon sen pandan l ap kenbe respè pou opozan yo.</w:t>
      </w:r>
    </w:p>
    <w:p w14:paraId="5FA91E3B" w14:textId="77777777" w:rsidR="005527EA" w:rsidRPr="00FB155D" w:rsidRDefault="005527EA" w:rsidP="00E60DAB">
      <w:pPr>
        <w:pStyle w:val="BodyText"/>
        <w:spacing w:before="2"/>
        <w:ind w:left="360" w:right="720"/>
        <w:rPr>
          <w:lang w:val="en-US"/>
        </w:rPr>
      </w:pPr>
    </w:p>
    <w:p w14:paraId="1DF256CE" w14:textId="65592DA3" w:rsidR="00E60DAB" w:rsidRDefault="00E60DAB" w:rsidP="00E60DAB">
      <w:pPr>
        <w:pStyle w:val="BodyText"/>
        <w:ind w:left="360" w:right="720"/>
      </w:pPr>
      <w:r w:rsidRPr="00FB155D">
        <w:rPr>
          <w:lang w:val="en-US"/>
        </w:rPr>
        <w:t xml:space="preserve">Tout pati ki enplike nan konpetisyon atletik yo dwe respekte pi gwo estanda sipò pozitif pou konpetitè yo. Ak patisipasyon nan Pwogram Vil Somerville yo, tout pati ki enplike yo dwe respekte </w:t>
      </w:r>
      <w:r w:rsidRPr="00FB155D">
        <w:rPr>
          <w:b/>
          <w:bCs/>
          <w:u w:val="thick" w:color="000000"/>
          <w:lang w:val="en-US"/>
        </w:rPr>
        <w:t>Kòd sou Konpòtman an.</w:t>
      </w:r>
      <w:r w:rsidRPr="00FB155D">
        <w:rPr>
          <w:lang w:val="en-US"/>
        </w:rPr>
        <w:t xml:space="preserve"> </w:t>
      </w:r>
      <w:r>
        <w:t>Vyolasyon yo kapab lakòz pèt privilèj nan etablisman/espas vil la.</w:t>
      </w:r>
    </w:p>
    <w:p w14:paraId="0E34CD84" w14:textId="77777777" w:rsidR="005527EA" w:rsidRDefault="005527EA" w:rsidP="00E60DAB">
      <w:pPr>
        <w:pStyle w:val="BodyText"/>
        <w:ind w:left="360" w:right="720"/>
      </w:pPr>
    </w:p>
    <w:p w14:paraId="74F8E836" w14:textId="7E9D1105" w:rsidR="00E60DAB" w:rsidRDefault="00E60DAB" w:rsidP="00E60DAB">
      <w:pPr>
        <w:pStyle w:val="BodyText"/>
        <w:numPr>
          <w:ilvl w:val="0"/>
          <w:numId w:val="2"/>
        </w:numPr>
        <w:spacing w:before="1" w:line="275" w:lineRule="auto"/>
        <w:ind w:left="720" w:right="720" w:hanging="360"/>
      </w:pPr>
      <w:r>
        <w:t>Mwen (ak envite m yo) pral jwe wòl modèl pozitif pou pitit mwen yo epi ankouraje espri espòtif nan montre respè ak koutwazi, epi demontre sipò pozitif pou tout jwè, antrenè, ajan ofisyèl ak espektatè yo nan tout jwèt, pratik oswa evènman espòtif.</w:t>
      </w:r>
    </w:p>
    <w:p w14:paraId="0BF1557C" w14:textId="53290C40" w:rsidR="00E60DAB" w:rsidRDefault="00E60DAB" w:rsidP="00E60DAB">
      <w:pPr>
        <w:pStyle w:val="BodyText"/>
        <w:numPr>
          <w:ilvl w:val="0"/>
          <w:numId w:val="2"/>
        </w:numPr>
        <w:spacing w:before="1" w:line="276" w:lineRule="auto"/>
        <w:ind w:left="720" w:right="720" w:hanging="360"/>
      </w:pPr>
      <w:r>
        <w:t>Mwen (ak envite m yo) pa pral angaje nan okenn kalite konpòtman ki pa montre espri espòtif ak okenn ajan ofisyèl; antrenè, jwè oswa paran. Konpòtman sa gen ladan rele chalbare, fawouche, refize bay lamen, oswa itilize langaj oswa jès vilgè.</w:t>
      </w:r>
    </w:p>
    <w:p w14:paraId="44691EE2" w14:textId="31ABDF0B" w:rsidR="00E60DAB" w:rsidRPr="00FB155D" w:rsidRDefault="00E60DAB" w:rsidP="00E60DAB">
      <w:pPr>
        <w:pStyle w:val="BodyText"/>
        <w:numPr>
          <w:ilvl w:val="0"/>
          <w:numId w:val="2"/>
        </w:numPr>
        <w:spacing w:line="276" w:lineRule="auto"/>
        <w:ind w:left="720" w:right="720" w:hanging="360"/>
        <w:rPr>
          <w:lang w:val="en-US"/>
        </w:rPr>
      </w:pPr>
      <w:r w:rsidRPr="00FB155D">
        <w:rPr>
          <w:lang w:val="en-US"/>
        </w:rPr>
        <w:t>Mwen pral respekte ajan ofisyèl yo ak otorite yo. Mwen pral evite kesyone, diskite oswa konfwonte antrenè yo pandan jwèt yo, epi pral pran pou pale ak ajan ofisyèl oswa antrenè yo nan yon lè ak yon espas nou dakò sou li.</w:t>
      </w:r>
    </w:p>
    <w:p w14:paraId="0FD29DB8" w14:textId="3B546C59" w:rsidR="00E60DAB" w:rsidRDefault="00E60DAB" w:rsidP="00E60DAB">
      <w:pPr>
        <w:pStyle w:val="BodyText"/>
        <w:numPr>
          <w:ilvl w:val="0"/>
          <w:numId w:val="2"/>
        </w:numPr>
        <w:spacing w:before="1"/>
        <w:ind w:left="720" w:right="720" w:hanging="360"/>
      </w:pPr>
      <w:r>
        <w:t>Mwen pral sonje ke timoun yo ap patisipe pou amize yo epi jwèt la se pou jèn yo, se pa pou granmoun yo.</w:t>
      </w:r>
    </w:p>
    <w:p w14:paraId="1DF9589D" w14:textId="58F1B3A8" w:rsidR="00E60DAB" w:rsidRDefault="00E60DAB" w:rsidP="00E60DAB">
      <w:pPr>
        <w:pStyle w:val="BodyText"/>
        <w:numPr>
          <w:ilvl w:val="0"/>
          <w:numId w:val="2"/>
        </w:numPr>
        <w:spacing w:before="40" w:line="275" w:lineRule="auto"/>
        <w:ind w:left="720" w:right="720" w:hanging="360"/>
      </w:pPr>
      <w:r>
        <w:t>Mwen pral mande yon anviwònman espò pou pitit mwen an ki pa gen dwòg ni alkòl epi mwen pral evite itilize yo nan tout evènman lajenès yo.</w:t>
      </w:r>
    </w:p>
    <w:p w14:paraId="01C93E6E" w14:textId="737B16E7" w:rsidR="00E60DAB" w:rsidRDefault="00E60DAB" w:rsidP="00E60DAB">
      <w:pPr>
        <w:pStyle w:val="BodyText"/>
        <w:numPr>
          <w:ilvl w:val="0"/>
          <w:numId w:val="2"/>
        </w:numPr>
        <w:spacing w:before="1" w:line="275" w:lineRule="auto"/>
        <w:ind w:left="720" w:right="720" w:hanging="360"/>
      </w:pPr>
      <w:r>
        <w:t>Mwen reyalize objektif prezans mwen se pou obsève yon konkou epi sipòte aktivite rekreyatif, se pa yon lisans pou agrese lòt moun vèbalman ni pou gen konpòtman dezagreyab.</w:t>
      </w:r>
    </w:p>
    <w:p w14:paraId="206CA8B3" w14:textId="77777777" w:rsidR="00E60DAB" w:rsidRDefault="00E60DAB" w:rsidP="00E60DAB">
      <w:pPr>
        <w:pStyle w:val="BodyText"/>
        <w:numPr>
          <w:ilvl w:val="0"/>
          <w:numId w:val="2"/>
        </w:numPr>
        <w:spacing w:before="3"/>
        <w:ind w:left="720" w:right="720" w:hanging="360"/>
      </w:pPr>
      <w:r>
        <w:t>Mwen pral respekte etablisman atletik m ap vizite a epi mwen pa pral koze domaj oswa defigire pak la oswa pwopriyete lekòl la.</w:t>
      </w:r>
    </w:p>
    <w:p w14:paraId="0390B15A" w14:textId="77777777" w:rsidR="00E60DAB" w:rsidRDefault="00E60DAB" w:rsidP="00E60DAB">
      <w:pPr>
        <w:ind w:left="360" w:right="720"/>
        <w:rPr>
          <w:rFonts w:ascii="Times New Roman" w:eastAsia="Times New Roman" w:hAnsi="Times New Roman" w:cs="Times New Roman"/>
          <w:sz w:val="20"/>
          <w:szCs w:val="20"/>
        </w:rPr>
      </w:pPr>
    </w:p>
    <w:p w14:paraId="60F07766" w14:textId="2FBEE5C8" w:rsidR="00E60DAB" w:rsidRDefault="00E60DAB" w:rsidP="00E60DAB">
      <w:pPr>
        <w:spacing w:before="9"/>
        <w:ind w:left="360" w:right="720"/>
        <w:rPr>
          <w:rFonts w:ascii="Times New Roman"/>
          <w:i/>
          <w:spacing w:val="-1"/>
          <w:sz w:val="24"/>
        </w:rPr>
      </w:pPr>
      <w:r>
        <w:rPr>
          <w:rFonts w:ascii="Times New Roman"/>
          <w:i/>
        </w:rPr>
        <w:t>Mwen te li epi konprann K</w:t>
      </w:r>
      <w:r>
        <w:rPr>
          <w:rFonts w:ascii="Times New Roman"/>
          <w:i/>
        </w:rPr>
        <w:t>ò</w:t>
      </w:r>
      <w:r>
        <w:rPr>
          <w:rFonts w:ascii="Times New Roman"/>
          <w:i/>
        </w:rPr>
        <w:t>d sou Konp</w:t>
      </w:r>
      <w:r>
        <w:rPr>
          <w:rFonts w:ascii="Times New Roman"/>
          <w:i/>
        </w:rPr>
        <w:t>ò</w:t>
      </w:r>
      <w:r>
        <w:rPr>
          <w:rFonts w:ascii="Times New Roman"/>
          <w:i/>
        </w:rPr>
        <w:t>tman an epi bay konsantman pou respekte tout t</w:t>
      </w:r>
      <w:r>
        <w:rPr>
          <w:rFonts w:ascii="Times New Roman"/>
          <w:i/>
        </w:rPr>
        <w:t>è</w:t>
      </w:r>
      <w:r>
        <w:rPr>
          <w:rFonts w:ascii="Times New Roman"/>
          <w:i/>
        </w:rPr>
        <w:t>m ki endike yo.</w:t>
      </w:r>
    </w:p>
    <w:p w14:paraId="353E5AE9" w14:textId="77777777" w:rsidR="005527EA" w:rsidRDefault="005527EA" w:rsidP="00E60DAB">
      <w:pPr>
        <w:ind w:left="360" w:right="270"/>
        <w:rPr>
          <w:rFonts w:ascii="Times New Roman" w:hAnsi="Times New Roman" w:cs="Times New Roman"/>
          <w:b/>
          <w:bCs/>
        </w:rPr>
      </w:pPr>
    </w:p>
    <w:p w14:paraId="51BBD2F4" w14:textId="65E99D1F" w:rsidR="00E60DAB" w:rsidRPr="004E047B" w:rsidRDefault="2DAF7286" w:rsidP="00E60DAB">
      <w:pPr>
        <w:ind w:left="360" w:right="270"/>
        <w:rPr>
          <w:rFonts w:ascii="Times New Roman" w:hAnsi="Times New Roman" w:cs="Times New Roman"/>
          <w:b/>
          <w:bCs/>
        </w:rPr>
      </w:pPr>
      <w:r>
        <w:rPr>
          <w:rFonts w:ascii="Times New Roman" w:hAnsi="Times New Roman"/>
          <w:b/>
          <w:bCs/>
        </w:rPr>
        <w:t xml:space="preserve">Siyati Paran/Responsab ___________________________ Dat _________________________ </w:t>
      </w:r>
    </w:p>
    <w:p w14:paraId="40B0D660" w14:textId="77777777" w:rsidR="003B1648" w:rsidRPr="004E047B" w:rsidRDefault="003B1648" w:rsidP="00E60DAB">
      <w:pPr>
        <w:ind w:right="720"/>
        <w:rPr>
          <w:rFonts w:ascii="Times New Roman" w:hAnsi="Times New Roman" w:cs="Times New Roman"/>
        </w:rPr>
      </w:pPr>
    </w:p>
    <w:sectPr w:rsidR="003B1648" w:rsidRPr="004E047B" w:rsidSect="00771F4F">
      <w:headerReference w:type="default" r:id="rId15"/>
      <w:type w:val="continuous"/>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B457" w14:textId="77777777" w:rsidR="002D55A3" w:rsidRDefault="002D55A3" w:rsidP="003B1648">
      <w:pPr>
        <w:spacing w:after="0" w:line="240" w:lineRule="auto"/>
      </w:pPr>
      <w:r>
        <w:separator/>
      </w:r>
    </w:p>
  </w:endnote>
  <w:endnote w:type="continuationSeparator" w:id="0">
    <w:p w14:paraId="2571D959" w14:textId="77777777" w:rsidR="002D55A3" w:rsidRDefault="002D55A3"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590BA51C" w:rsidR="003B1648" w:rsidRDefault="003B1648" w:rsidP="009150A6">
    <w:pPr>
      <w:spacing w:line="207" w:lineRule="exact"/>
    </w:pPr>
    <w:r>
      <w:rPr>
        <w:rFonts w:ascii="Times New Roman"/>
        <w:i/>
        <w:sz w:val="20"/>
      </w:rPr>
      <w:t xml:space="preserve">Moun andikape ki bezwen </w:t>
    </w:r>
    <w:r>
      <w:rPr>
        <w:rFonts w:ascii="Times New Roman"/>
        <w:i/>
        <w:sz w:val="20"/>
      </w:rPr>
      <w:t>è</w:t>
    </w:r>
    <w:r>
      <w:rPr>
        <w:rFonts w:ascii="Times New Roman"/>
        <w:i/>
        <w:sz w:val="20"/>
      </w:rPr>
      <w:t>d oksily</w:t>
    </w:r>
    <w:r>
      <w:rPr>
        <w:rFonts w:ascii="Times New Roman"/>
        <w:i/>
        <w:sz w:val="20"/>
      </w:rPr>
      <w:t>è</w:t>
    </w:r>
    <w:r>
      <w:rPr>
        <w:rFonts w:ascii="Times New Roman"/>
        <w:i/>
        <w:sz w:val="20"/>
      </w:rPr>
      <w:t xml:space="preserve"> ak s</w:t>
    </w:r>
    <w:r>
      <w:rPr>
        <w:rFonts w:ascii="Times New Roman"/>
        <w:i/>
        <w:sz w:val="20"/>
      </w:rPr>
      <w:t>è</w:t>
    </w:r>
    <w:r>
      <w:rPr>
        <w:rFonts w:ascii="Times New Roman"/>
        <w:i/>
        <w:sz w:val="20"/>
      </w:rPr>
      <w:t>vis pou kominikasyon efikas (tankou., Tradiksyon nan Tan Rey</w:t>
    </w:r>
    <w:r>
      <w:rPr>
        <w:rFonts w:ascii="Times New Roman"/>
        <w:i/>
        <w:sz w:val="20"/>
      </w:rPr>
      <w:t>è</w:t>
    </w:r>
    <w:r>
      <w:rPr>
        <w:rFonts w:ascii="Times New Roman"/>
        <w:i/>
        <w:sz w:val="20"/>
      </w:rPr>
      <w:t>l pou Aks</w:t>
    </w:r>
    <w:r>
      <w:rPr>
        <w:rFonts w:ascii="Times New Roman"/>
        <w:i/>
        <w:sz w:val="20"/>
      </w:rPr>
      <w:t>è</w:t>
    </w:r>
    <w:r>
      <w:rPr>
        <w:rFonts w:ascii="Times New Roman"/>
        <w:i/>
        <w:sz w:val="20"/>
      </w:rPr>
      <w:t xml:space="preserve"> ak Kominikasyon (CART), Lang Siy Ameriken(ASL)), dokiman ekri nan f</w:t>
    </w:r>
    <w:r>
      <w:rPr>
        <w:rFonts w:ascii="Times New Roman"/>
        <w:i/>
        <w:sz w:val="20"/>
      </w:rPr>
      <w:t>ò</w:t>
    </w:r>
    <w:r>
      <w:rPr>
        <w:rFonts w:ascii="Times New Roman"/>
        <w:i/>
        <w:sz w:val="20"/>
      </w:rPr>
      <w:t>ma alt</w:t>
    </w:r>
    <w:r>
      <w:rPr>
        <w:rFonts w:ascii="Times New Roman"/>
        <w:i/>
        <w:sz w:val="20"/>
      </w:rPr>
      <w:t>è</w:t>
    </w:r>
    <w:r>
      <w:rPr>
        <w:rFonts w:ascii="Times New Roman"/>
        <w:i/>
        <w:sz w:val="20"/>
      </w:rPr>
      <w:t>natif, oswa modifikasyon rezonab nan pwosedi ak r</w:t>
    </w:r>
    <w:r>
      <w:rPr>
        <w:rFonts w:ascii="Times New Roman"/>
        <w:i/>
        <w:sz w:val="20"/>
      </w:rPr>
      <w:t>è</w:t>
    </w:r>
    <w:r>
      <w:rPr>
        <w:rFonts w:ascii="Times New Roman"/>
        <w:i/>
        <w:sz w:val="20"/>
      </w:rPr>
      <w:t>gleman pou jwenn aks</w:t>
    </w:r>
    <w:r>
      <w:rPr>
        <w:rFonts w:ascii="Times New Roman"/>
        <w:i/>
        <w:sz w:val="20"/>
      </w:rPr>
      <w:t>è</w:t>
    </w:r>
    <w:r>
      <w:rPr>
        <w:rFonts w:ascii="Times New Roman"/>
        <w:i/>
        <w:sz w:val="20"/>
      </w:rPr>
      <w:t xml:space="preserve"> ak pwogram, aktivite, ak reyinyon Vil Somerville dwe kontakte Adrienne Pomeroy davans nan 617-625-6600 x 2059 oswa </w:t>
    </w:r>
    <w:hyperlink r:id="rId1">
      <w:r>
        <w:rPr>
          <w:rFonts w:ascii="Times New Roman"/>
          <w:i/>
          <w:color w:val="0462C1"/>
          <w:sz w:val="20"/>
        </w:rPr>
        <w:t>apomeroy@somervillema.gov</w:t>
      </w:r>
      <w:r>
        <w:rPr>
          <w:rFonts w:ascii="Times New Roman"/>
          <w:i/>
          <w:sz w:val="20"/>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DD878" w14:textId="77777777" w:rsidR="002D55A3" w:rsidRDefault="002D55A3" w:rsidP="003B1648">
      <w:pPr>
        <w:spacing w:after="0" w:line="240" w:lineRule="auto"/>
      </w:pPr>
      <w:r>
        <w:separator/>
      </w:r>
    </w:p>
  </w:footnote>
  <w:footnote w:type="continuationSeparator" w:id="0">
    <w:p w14:paraId="6FD6976A" w14:textId="77777777" w:rsidR="002D55A3" w:rsidRDefault="002D55A3"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14:paraId="619FE646" w14:textId="77777777" w:rsidTr="7D751C5C">
      <w:trPr>
        <w:trHeight w:val="1530"/>
      </w:trPr>
      <w:tc>
        <w:tcPr>
          <w:tcW w:w="1545" w:type="dxa"/>
        </w:tcPr>
        <w:p w14:paraId="40C7CB28" w14:textId="7DF00DD9" w:rsidR="05954789" w:rsidRDefault="7DFF0BC3" w:rsidP="05954789">
          <w:pPr>
            <w:pStyle w:val="Header"/>
            <w:ind w:left="-115"/>
          </w:pPr>
          <w:r>
            <w:rPr>
              <w:noProof/>
            </w:rPr>
            <w:drawing>
              <wp:inline distT="0" distB="0" distL="0" distR="0" wp14:anchorId="63371AC8" wp14:editId="12809555">
                <wp:extent cx="762000" cy="766733"/>
                <wp:effectExtent l="0" t="0" r="0" b="0"/>
                <wp:docPr id="49125432" name="Picture 491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br/>
          </w:r>
        </w:p>
      </w:tc>
      <w:tc>
        <w:tcPr>
          <w:tcW w:w="1695" w:type="dxa"/>
        </w:tcPr>
        <w:p w14:paraId="6367673A" w14:textId="5A51D885" w:rsidR="05954789" w:rsidRDefault="48F51219" w:rsidP="05954789">
          <w:pPr>
            <w:pStyle w:val="Header"/>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590797518" name="Picture 59079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560" w:type="dxa"/>
        </w:tcPr>
        <w:p w14:paraId="0797011D" w14:textId="672D3832" w:rsidR="7DFF0BC3" w:rsidRDefault="7DFF0BC3" w:rsidP="7DFF0BC3">
          <w:pPr>
            <w:pStyle w:val="Header"/>
            <w:ind w:right="-115"/>
            <w:jc w:val="right"/>
            <w:rPr>
              <w:rFonts w:ascii="Times New Roman" w:eastAsia="Times New Roman" w:hAnsi="Times New Roman" w:cs="Times New Roman"/>
              <w:b/>
              <w:bCs/>
              <w:sz w:val="24"/>
              <w:szCs w:val="24"/>
            </w:rPr>
          </w:pPr>
        </w:p>
        <w:p w14:paraId="23775346" w14:textId="48FB7D90" w:rsidR="05954789" w:rsidRDefault="7DFF0BC3" w:rsidP="7DFF0BC3">
          <w:pPr>
            <w:pStyle w:val="Header"/>
            <w:ind w:right="-115"/>
            <w:jc w:val="right"/>
            <w:rPr>
              <w:rFonts w:ascii="Times New Roman" w:eastAsia="Times New Roman" w:hAnsi="Times New Roman" w:cs="Times New Roman"/>
              <w:b/>
              <w:bCs/>
              <w:sz w:val="36"/>
              <w:szCs w:val="36"/>
            </w:rPr>
          </w:pPr>
          <w:r>
            <w:rPr>
              <w:rFonts w:ascii="Times New Roman" w:hAnsi="Times New Roman"/>
              <w:b/>
              <w:bCs/>
              <w:sz w:val="36"/>
              <w:szCs w:val="36"/>
            </w:rPr>
            <w:t>Fòmilè Enskripsyon pou Pak ak Rekreyasyon</w:t>
          </w:r>
        </w:p>
        <w:p w14:paraId="13C95822" w14:textId="28C1B25D" w:rsidR="05954789" w:rsidRDefault="7D751C5C" w:rsidP="7D751C5C">
          <w:pPr>
            <w:pStyle w:val="Header"/>
            <w:ind w:right="-115"/>
            <w:jc w:val="right"/>
            <w:rPr>
              <w:rFonts w:ascii="Times New Roman" w:eastAsia="Times New Roman" w:hAnsi="Times New Roman" w:cs="Times New Roman"/>
              <w:b/>
              <w:bCs/>
              <w:sz w:val="36"/>
              <w:szCs w:val="36"/>
            </w:rPr>
          </w:pPr>
          <w:r>
            <w:rPr>
              <w:rFonts w:ascii="Times New Roman" w:hAnsi="Times New Roman"/>
              <w:b/>
              <w:bCs/>
              <w:sz w:val="36"/>
              <w:szCs w:val="36"/>
            </w:rPr>
            <w:t>Rekèt pou Sèvis Enklizyon ak Aksesibilite</w:t>
          </w:r>
        </w:p>
        <w:p w14:paraId="7C5F3469" w14:textId="3F79087C" w:rsidR="05954789" w:rsidRDefault="7D751C5C" w:rsidP="7DFF0BC3">
          <w:pPr>
            <w:pStyle w:val="Header"/>
            <w:ind w:right="-115"/>
            <w:jc w:val="right"/>
            <w:rPr>
              <w:rFonts w:ascii="Times New Roman" w:eastAsia="Times New Roman" w:hAnsi="Times New Roman" w:cs="Times New Roman"/>
              <w:b/>
              <w:bCs/>
              <w:sz w:val="36"/>
              <w:szCs w:val="36"/>
            </w:rPr>
          </w:pPr>
          <w:r>
            <w:rPr>
              <w:rFonts w:ascii="Times New Roman" w:hAnsi="Times New Roman"/>
              <w:b/>
              <w:bCs/>
              <w:sz w:val="36"/>
              <w:szCs w:val="36"/>
            </w:rPr>
            <w:t>Granmoun</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25302"/>
    <w:rsid w:val="00031024"/>
    <w:rsid w:val="000939AC"/>
    <w:rsid w:val="000B1B87"/>
    <w:rsid w:val="00133E5A"/>
    <w:rsid w:val="00233D59"/>
    <w:rsid w:val="00283CAF"/>
    <w:rsid w:val="002D55A3"/>
    <w:rsid w:val="003B1648"/>
    <w:rsid w:val="003B4E1A"/>
    <w:rsid w:val="0045557A"/>
    <w:rsid w:val="004E047B"/>
    <w:rsid w:val="005057B8"/>
    <w:rsid w:val="005527EA"/>
    <w:rsid w:val="0064738C"/>
    <w:rsid w:val="00733519"/>
    <w:rsid w:val="00771F4F"/>
    <w:rsid w:val="00795899"/>
    <w:rsid w:val="00842355"/>
    <w:rsid w:val="009150A6"/>
    <w:rsid w:val="009937B1"/>
    <w:rsid w:val="009B05A0"/>
    <w:rsid w:val="00A1315E"/>
    <w:rsid w:val="00A57E2E"/>
    <w:rsid w:val="00A771DC"/>
    <w:rsid w:val="00B64751"/>
    <w:rsid w:val="00C42DD5"/>
    <w:rsid w:val="00C72F7B"/>
    <w:rsid w:val="00CD64EE"/>
    <w:rsid w:val="00E24CDA"/>
    <w:rsid w:val="00E60DAB"/>
    <w:rsid w:val="00FB155D"/>
    <w:rsid w:val="01BE1165"/>
    <w:rsid w:val="0467B2AD"/>
    <w:rsid w:val="04E7DD8B"/>
    <w:rsid w:val="05954789"/>
    <w:rsid w:val="05B4C762"/>
    <w:rsid w:val="067F6849"/>
    <w:rsid w:val="0710EF9F"/>
    <w:rsid w:val="0B2092DC"/>
    <w:rsid w:val="0BD604FA"/>
    <w:rsid w:val="0CCEA931"/>
    <w:rsid w:val="0CFB5C37"/>
    <w:rsid w:val="0D3D0A19"/>
    <w:rsid w:val="11EF66F8"/>
    <w:rsid w:val="1351D5CA"/>
    <w:rsid w:val="13D47D66"/>
    <w:rsid w:val="150FB9C2"/>
    <w:rsid w:val="16DA88D0"/>
    <w:rsid w:val="177BC9CC"/>
    <w:rsid w:val="1850B4D7"/>
    <w:rsid w:val="18668D31"/>
    <w:rsid w:val="195E97CA"/>
    <w:rsid w:val="1F4F9251"/>
    <w:rsid w:val="216BC012"/>
    <w:rsid w:val="23EC7DB0"/>
    <w:rsid w:val="25426854"/>
    <w:rsid w:val="25E80DA3"/>
    <w:rsid w:val="28EB6697"/>
    <w:rsid w:val="28FA9BD0"/>
    <w:rsid w:val="29943F63"/>
    <w:rsid w:val="2A3D96DF"/>
    <w:rsid w:val="2C12D451"/>
    <w:rsid w:val="2C35A844"/>
    <w:rsid w:val="2DAF7286"/>
    <w:rsid w:val="2E7247A3"/>
    <w:rsid w:val="2F5631F5"/>
    <w:rsid w:val="2FB423AF"/>
    <w:rsid w:val="3025635E"/>
    <w:rsid w:val="37BDFBBB"/>
    <w:rsid w:val="388341EB"/>
    <w:rsid w:val="3BD7735E"/>
    <w:rsid w:val="3C9F6E93"/>
    <w:rsid w:val="3DA75329"/>
    <w:rsid w:val="3FAAAFE6"/>
    <w:rsid w:val="3FFAE709"/>
    <w:rsid w:val="407037EB"/>
    <w:rsid w:val="40A996F3"/>
    <w:rsid w:val="41476807"/>
    <w:rsid w:val="4407DEA9"/>
    <w:rsid w:val="4409A9C4"/>
    <w:rsid w:val="45BFA68D"/>
    <w:rsid w:val="460CA229"/>
    <w:rsid w:val="48F51219"/>
    <w:rsid w:val="495B9499"/>
    <w:rsid w:val="4BBFF6D0"/>
    <w:rsid w:val="4C6F82C3"/>
    <w:rsid w:val="4FBD6C55"/>
    <w:rsid w:val="511BEAD6"/>
    <w:rsid w:val="51DA2320"/>
    <w:rsid w:val="52520FEC"/>
    <w:rsid w:val="526268BA"/>
    <w:rsid w:val="5313FA54"/>
    <w:rsid w:val="53608609"/>
    <w:rsid w:val="54992F73"/>
    <w:rsid w:val="56537476"/>
    <w:rsid w:val="582A36FC"/>
    <w:rsid w:val="58C02663"/>
    <w:rsid w:val="599DBD35"/>
    <w:rsid w:val="5A84454F"/>
    <w:rsid w:val="5C82C6E8"/>
    <w:rsid w:val="5F30BBCB"/>
    <w:rsid w:val="5F81A5F1"/>
    <w:rsid w:val="60BDE184"/>
    <w:rsid w:val="610E9605"/>
    <w:rsid w:val="6403D0A6"/>
    <w:rsid w:val="66753A42"/>
    <w:rsid w:val="67393AF2"/>
    <w:rsid w:val="6A4B19C3"/>
    <w:rsid w:val="6B6DEB64"/>
    <w:rsid w:val="6BA04492"/>
    <w:rsid w:val="6CF2D8CF"/>
    <w:rsid w:val="6CF3957F"/>
    <w:rsid w:val="6CFCB9D8"/>
    <w:rsid w:val="6D4C5D3B"/>
    <w:rsid w:val="6E683454"/>
    <w:rsid w:val="6ECA395E"/>
    <w:rsid w:val="71CA2D93"/>
    <w:rsid w:val="71CA8B75"/>
    <w:rsid w:val="74FFFEB8"/>
    <w:rsid w:val="75AE105E"/>
    <w:rsid w:val="77D354E6"/>
    <w:rsid w:val="7932AA38"/>
    <w:rsid w:val="79F77C6F"/>
    <w:rsid w:val="7CA5BFAF"/>
    <w:rsid w:val="7CF8A0DF"/>
    <w:rsid w:val="7CFCD8FE"/>
    <w:rsid w:val="7D318151"/>
    <w:rsid w:val="7D751C5C"/>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H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BFA6A44C2ED47AE3714D18E8D3028" ma:contentTypeVersion="11" ma:contentTypeDescription="Create a new document." ma:contentTypeScope="" ma:versionID="cd23e3e856d40dc6e0c8a74fb5c479cf">
  <xsd:schema xmlns:xsd="http://www.w3.org/2001/XMLSchema" xmlns:xs="http://www.w3.org/2001/XMLSchema" xmlns:p="http://schemas.microsoft.com/office/2006/metadata/properties" xmlns:ns3="f2310932-12e1-42a0-8f8b-996a0911f407" targetNamespace="http://schemas.microsoft.com/office/2006/metadata/properties" ma:root="true" ma:fieldsID="ae6fe3736ddb07e596b9ce36b1f184a9" ns3:_="">
    <xsd:import namespace="f2310932-12e1-42a0-8f8b-996a0911f4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10932-12e1-42a0-8f8b-996a0911f4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310932-12e1-42a0-8f8b-996a0911f407" xsi:nil="true"/>
  </documentManagement>
</p:properties>
</file>

<file path=customXml/itemProps1.xml><?xml version="1.0" encoding="utf-8"?>
<ds:datastoreItem xmlns:ds="http://schemas.openxmlformats.org/officeDocument/2006/customXml" ds:itemID="{06124C1A-9EFD-46F0-A977-941E3C5A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10932-12e1-42a0-8f8b-996a0911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1ADD4-5FCC-4681-B483-33576FA27D15}">
  <ds:schemaRefs>
    <ds:schemaRef ds:uri="http://schemas.microsoft.com/sharepoint/v3/contenttype/forms"/>
  </ds:schemaRefs>
</ds:datastoreItem>
</file>

<file path=customXml/itemProps3.xml><?xml version="1.0" encoding="utf-8"?>
<ds:datastoreItem xmlns:ds="http://schemas.openxmlformats.org/officeDocument/2006/customXml" ds:itemID="{FFBD3938-1937-42EE-BD8F-02E52A0FA2AA}">
  <ds:schemaRefs>
    <ds:schemaRef ds:uri="http://schemas.microsoft.com/office/2006/metadata/properties"/>
    <ds:schemaRef ds:uri="http://schemas.microsoft.com/office/infopath/2007/PartnerControls"/>
    <ds:schemaRef ds:uri="f2310932-12e1-42a0-8f8b-996a0911f4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1124</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Lourdes Maelle MARC</cp:lastModifiedBy>
  <cp:revision>7</cp:revision>
  <dcterms:created xsi:type="dcterms:W3CDTF">2025-03-03T18:44:00Z</dcterms:created>
  <dcterms:modified xsi:type="dcterms:W3CDTF">2025-04-04T02:20:00Z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0x010100069BFA6A44C2ED47AE3714D18E8D3028</vt:lpwstr>
  </property>
</Properties>
</file>